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2B06" w14:textId="028EA6BD" w:rsidR="000C7143" w:rsidRPr="000C7143" w:rsidRDefault="000C7143" w:rsidP="000C7143">
      <w:pPr>
        <w:spacing w:before="100" w:beforeAutospacing="1" w:after="100" w:afterAutospacing="1"/>
        <w:rPr>
          <w:b/>
          <w:bCs/>
          <w:color w:val="000000"/>
          <w:sz w:val="24"/>
          <w:szCs w:val="24"/>
        </w:rPr>
      </w:pPr>
      <w:r w:rsidRPr="000C7143">
        <w:rPr>
          <w:b/>
          <w:bCs/>
          <w:color w:val="000000"/>
          <w:sz w:val="24"/>
          <w:szCs w:val="24"/>
        </w:rPr>
        <w:t xml:space="preserve">Coronavirus impact on industry – </w:t>
      </w:r>
      <w:r>
        <w:rPr>
          <w:b/>
          <w:bCs/>
          <w:color w:val="000000"/>
          <w:sz w:val="24"/>
          <w:szCs w:val="24"/>
        </w:rPr>
        <w:t xml:space="preserve">DCMS </w:t>
      </w:r>
      <w:r w:rsidRPr="000C7143">
        <w:rPr>
          <w:b/>
          <w:bCs/>
          <w:color w:val="000000"/>
          <w:sz w:val="24"/>
          <w:szCs w:val="24"/>
        </w:rPr>
        <w:t xml:space="preserve">Survey </w:t>
      </w:r>
      <w:r>
        <w:rPr>
          <w:b/>
          <w:bCs/>
          <w:color w:val="000000"/>
          <w:sz w:val="24"/>
          <w:szCs w:val="24"/>
        </w:rPr>
        <w:tab/>
      </w:r>
      <w:r>
        <w:rPr>
          <w:b/>
          <w:bCs/>
          <w:color w:val="000000"/>
          <w:sz w:val="24"/>
          <w:szCs w:val="24"/>
        </w:rPr>
        <w:tab/>
      </w:r>
      <w:r>
        <w:rPr>
          <w:noProof/>
        </w:rPr>
        <w:drawing>
          <wp:inline distT="0" distB="0" distL="0" distR="0" wp14:anchorId="068251AC" wp14:editId="42C005A5">
            <wp:extent cx="1771650" cy="1259532"/>
            <wp:effectExtent l="0" t="0" r="0" b="0"/>
            <wp:docPr id="5" name="Picture 5" descr="DCMS logo | Lo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MS logo | Log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3568" cy="1275114"/>
                    </a:xfrm>
                    <a:prstGeom prst="rect">
                      <a:avLst/>
                    </a:prstGeom>
                    <a:noFill/>
                    <a:ln>
                      <a:noFill/>
                    </a:ln>
                  </pic:spPr>
                </pic:pic>
              </a:graphicData>
            </a:graphic>
          </wp:inline>
        </w:drawing>
      </w:r>
    </w:p>
    <w:p w14:paraId="7446FCB0" w14:textId="77777777" w:rsidR="000C7143" w:rsidRDefault="000C7143" w:rsidP="000C7143">
      <w:pPr>
        <w:spacing w:before="100" w:beforeAutospacing="1" w:after="100" w:afterAutospacing="1"/>
        <w:rPr>
          <w:color w:val="000000"/>
          <w:sz w:val="24"/>
          <w:szCs w:val="24"/>
        </w:rPr>
      </w:pPr>
    </w:p>
    <w:p w14:paraId="600543A1" w14:textId="6258F4AE" w:rsidR="000C7143" w:rsidRDefault="000C7143" w:rsidP="000C7143">
      <w:pPr>
        <w:spacing w:before="100" w:beforeAutospacing="1" w:after="100" w:afterAutospacing="1"/>
        <w:rPr>
          <w:color w:val="000000"/>
          <w:sz w:val="24"/>
          <w:szCs w:val="24"/>
        </w:rPr>
      </w:pPr>
      <w:r>
        <w:rPr>
          <w:color w:val="000000"/>
          <w:sz w:val="24"/>
          <w:szCs w:val="24"/>
        </w:rPr>
        <w:t>The Department for Digital, Culture, Media and Sport (DCMS) invites you to take part in a survey being conducted to understand the impact of the Coronavirus outbreak on organisations in the digital, creative, culture, media, sport, gambling, telecoms, and tourism sectors and their engagement with the available government interventions.</w:t>
      </w:r>
    </w:p>
    <w:p w14:paraId="450052E7" w14:textId="77777777" w:rsidR="000C7143" w:rsidRDefault="000C7143" w:rsidP="000C7143">
      <w:pPr>
        <w:spacing w:before="100" w:beforeAutospacing="1" w:after="100" w:afterAutospacing="1"/>
        <w:rPr>
          <w:color w:val="000000"/>
          <w:sz w:val="24"/>
          <w:szCs w:val="24"/>
        </w:rPr>
      </w:pPr>
      <w:r>
        <w:rPr>
          <w:color w:val="000000"/>
          <w:sz w:val="24"/>
          <w:szCs w:val="24"/>
        </w:rPr>
        <w:t>This survey has been commissioned by DCMS to better understand the needs of its stakeholders. Your answer will remain anonymous and will be used to inform DCMS’ preparedness efforts.</w:t>
      </w:r>
    </w:p>
    <w:p w14:paraId="38793279" w14:textId="359F588F" w:rsidR="000C7143" w:rsidRDefault="000C7143" w:rsidP="000C7143">
      <w:pPr>
        <w:spacing w:before="100" w:beforeAutospacing="1" w:after="100" w:afterAutospacing="1"/>
        <w:rPr>
          <w:color w:val="000000"/>
          <w:sz w:val="24"/>
          <w:szCs w:val="24"/>
        </w:rPr>
      </w:pPr>
      <w:r>
        <w:rPr>
          <w:color w:val="000000"/>
          <w:sz w:val="24"/>
          <w:szCs w:val="24"/>
        </w:rPr>
        <w:t xml:space="preserve">We encourage organisations in the digital, creative, culture, media, sport, gambling, telecoms, and tourism sectors to respond. The survey should take around 10-20 minutes. The deadline for responses to the survey will be at </w:t>
      </w:r>
      <w:r>
        <w:rPr>
          <w:b/>
          <w:bCs/>
          <w:color w:val="000000"/>
          <w:sz w:val="24"/>
          <w:szCs w:val="24"/>
        </w:rPr>
        <w:t>23:59 GMT on 15/05/2020</w:t>
      </w:r>
      <w:r>
        <w:rPr>
          <w:color w:val="000000"/>
          <w:sz w:val="24"/>
          <w:szCs w:val="24"/>
        </w:rPr>
        <w:t>.</w:t>
      </w:r>
    </w:p>
    <w:p w14:paraId="3D152CC2" w14:textId="21D3FC49" w:rsidR="000C7143" w:rsidRPr="000C7143" w:rsidRDefault="000C7143" w:rsidP="000C7143">
      <w:pPr>
        <w:spacing w:before="100" w:beforeAutospacing="1" w:after="100" w:afterAutospacing="1"/>
        <w:rPr>
          <w:b/>
          <w:bCs/>
          <w:color w:val="000000"/>
          <w:sz w:val="24"/>
          <w:szCs w:val="24"/>
        </w:rPr>
      </w:pPr>
      <w:r w:rsidRPr="000C7143">
        <w:rPr>
          <w:b/>
          <w:bCs/>
          <w:color w:val="000000"/>
          <w:sz w:val="24"/>
          <w:szCs w:val="24"/>
        </w:rPr>
        <w:t>When asked in what industry your organisation operates, please select ‘Other’ and specify ‘Events’ unless your primary activity is covered elsewhere in the listing.</w:t>
      </w:r>
    </w:p>
    <w:p w14:paraId="5B0B68D1" w14:textId="2F0CD84A" w:rsidR="00CE43A2" w:rsidRDefault="000C7143" w:rsidP="000C7143">
      <w:r>
        <w:rPr>
          <w:color w:val="000000"/>
          <w:sz w:val="24"/>
          <w:szCs w:val="24"/>
        </w:rPr>
        <w:t>Please follow the link below to begin submitting your response</w:t>
      </w:r>
      <w:proofErr w:type="gramStart"/>
      <w:r>
        <w:rPr>
          <w:color w:val="000000"/>
          <w:sz w:val="24"/>
          <w:szCs w:val="24"/>
        </w:rPr>
        <w:t>:</w:t>
      </w:r>
      <w:proofErr w:type="gramEnd"/>
      <w:r>
        <w:rPr>
          <w:color w:val="000000"/>
          <w:sz w:val="24"/>
          <w:szCs w:val="24"/>
        </w:rPr>
        <w:br/>
      </w:r>
      <w:hyperlink r:id="rId6" w:tgtFrame="_blank" w:history="1">
        <w:r>
          <w:rPr>
            <w:rStyle w:val="Hyperlink"/>
            <w:color w:val="007AC0"/>
            <w:sz w:val="24"/>
            <w:szCs w:val="24"/>
          </w:rPr>
          <w:t>DCMS Business Impacts of Coronavirus Survey</w:t>
        </w:r>
      </w:hyperlink>
      <w:r>
        <w:rPr>
          <w:color w:val="000000"/>
          <w:sz w:val="24"/>
          <w:szCs w:val="24"/>
        </w:rPr>
        <w:t xml:space="preserve">  </w:t>
      </w:r>
      <w:r>
        <w:rPr>
          <w:color w:val="000000"/>
          <w:sz w:val="24"/>
          <w:szCs w:val="24"/>
        </w:rPr>
        <w:br/>
      </w:r>
      <w:r>
        <w:rPr>
          <w:color w:val="000000"/>
          <w:sz w:val="24"/>
          <w:szCs w:val="24"/>
        </w:rPr>
        <w:br/>
      </w:r>
      <w:bookmarkStart w:id="0" w:name="_GoBack"/>
      <w:bookmarkEnd w:id="0"/>
    </w:p>
    <w:sectPr w:rsidR="00CE4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43"/>
    <w:rsid w:val="000C7143"/>
    <w:rsid w:val="009014D0"/>
    <w:rsid w:val="00CE43A2"/>
    <w:rsid w:val="00EF3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4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143"/>
    <w:rPr>
      <w:color w:val="0000FF"/>
      <w:u w:val="single"/>
    </w:rPr>
  </w:style>
  <w:style w:type="character" w:styleId="FollowedHyperlink">
    <w:name w:val="FollowedHyperlink"/>
    <w:basedOn w:val="DefaultParagraphFont"/>
    <w:uiPriority w:val="99"/>
    <w:semiHidden/>
    <w:unhideWhenUsed/>
    <w:rsid w:val="000C7143"/>
    <w:rPr>
      <w:color w:val="954F72" w:themeColor="followedHyperlink"/>
      <w:u w:val="single"/>
    </w:rPr>
  </w:style>
  <w:style w:type="paragraph" w:styleId="BalloonText">
    <w:name w:val="Balloon Text"/>
    <w:basedOn w:val="Normal"/>
    <w:link w:val="BalloonTextChar"/>
    <w:uiPriority w:val="99"/>
    <w:semiHidden/>
    <w:unhideWhenUsed/>
    <w:rsid w:val="009014D0"/>
    <w:rPr>
      <w:rFonts w:ascii="Tahoma" w:hAnsi="Tahoma" w:cs="Tahoma"/>
      <w:sz w:val="16"/>
      <w:szCs w:val="16"/>
    </w:rPr>
  </w:style>
  <w:style w:type="character" w:customStyle="1" w:styleId="BalloonTextChar">
    <w:name w:val="Balloon Text Char"/>
    <w:basedOn w:val="DefaultParagraphFont"/>
    <w:link w:val="BalloonText"/>
    <w:uiPriority w:val="99"/>
    <w:semiHidden/>
    <w:rsid w:val="009014D0"/>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4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143"/>
    <w:rPr>
      <w:color w:val="0000FF"/>
      <w:u w:val="single"/>
    </w:rPr>
  </w:style>
  <w:style w:type="character" w:styleId="FollowedHyperlink">
    <w:name w:val="FollowedHyperlink"/>
    <w:basedOn w:val="DefaultParagraphFont"/>
    <w:uiPriority w:val="99"/>
    <w:semiHidden/>
    <w:unhideWhenUsed/>
    <w:rsid w:val="000C7143"/>
    <w:rPr>
      <w:color w:val="954F72" w:themeColor="followedHyperlink"/>
      <w:u w:val="single"/>
    </w:rPr>
  </w:style>
  <w:style w:type="paragraph" w:styleId="BalloonText">
    <w:name w:val="Balloon Text"/>
    <w:basedOn w:val="Normal"/>
    <w:link w:val="BalloonTextChar"/>
    <w:uiPriority w:val="99"/>
    <w:semiHidden/>
    <w:unhideWhenUsed/>
    <w:rsid w:val="009014D0"/>
    <w:rPr>
      <w:rFonts w:ascii="Tahoma" w:hAnsi="Tahoma" w:cs="Tahoma"/>
      <w:sz w:val="16"/>
      <w:szCs w:val="16"/>
    </w:rPr>
  </w:style>
  <w:style w:type="character" w:customStyle="1" w:styleId="BalloonTextChar">
    <w:name w:val="Balloon Text Char"/>
    <w:basedOn w:val="DefaultParagraphFont"/>
    <w:link w:val="BalloonText"/>
    <w:uiPriority w:val="99"/>
    <w:semiHidden/>
    <w:rsid w:val="009014D0"/>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cms.eu.qualtrics.com/jfe/form/SV_9oXRfgNvZZUn3g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Price</dc:creator>
  <cp:lastModifiedBy>Lucy-Laptop</cp:lastModifiedBy>
  <cp:revision>3</cp:revision>
  <dcterms:created xsi:type="dcterms:W3CDTF">2020-04-28T09:02:00Z</dcterms:created>
  <dcterms:modified xsi:type="dcterms:W3CDTF">2020-05-07T12:40:00Z</dcterms:modified>
</cp:coreProperties>
</file>